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478" w:rsidRPr="008A46A0" w:rsidRDefault="00E87478" w:rsidP="008A46A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A46A0">
        <w:rPr>
          <w:rFonts w:ascii="Times New Roman" w:hAnsi="Times New Roman"/>
          <w:b/>
          <w:sz w:val="28"/>
          <w:szCs w:val="28"/>
        </w:rPr>
        <w:t>Диагностическая карта формирования предметных умений по ИЗО</w:t>
      </w:r>
    </w:p>
    <w:p w:rsidR="00E87478" w:rsidRPr="008A46A0" w:rsidRDefault="00E87478" w:rsidP="008A46A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A46A0">
        <w:rPr>
          <w:rFonts w:ascii="Times New Roman" w:hAnsi="Times New Roman"/>
          <w:b/>
          <w:sz w:val="28"/>
          <w:szCs w:val="28"/>
        </w:rPr>
        <w:t>ФИО  обучающегося____________________________________________класс 5</w:t>
      </w:r>
    </w:p>
    <w:p w:rsidR="00E87478" w:rsidRPr="008A46A0" w:rsidRDefault="00E87478" w:rsidP="008A46A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796"/>
        <w:gridCol w:w="1099"/>
      </w:tblGrid>
      <w:tr w:rsidR="00E87478" w:rsidRPr="008A46A0" w:rsidTr="004E488A">
        <w:trPr>
          <w:trHeight w:val="654"/>
        </w:trPr>
        <w:tc>
          <w:tcPr>
            <w:tcW w:w="209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A46A0">
              <w:rPr>
                <w:rFonts w:ascii="Times New Roman" w:hAnsi="Times New Roman"/>
                <w:sz w:val="28"/>
                <w:szCs w:val="28"/>
              </w:rPr>
              <w:t>Разделы</w:t>
            </w:r>
          </w:p>
        </w:tc>
        <w:tc>
          <w:tcPr>
            <w:tcW w:w="7796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A46A0">
              <w:rPr>
                <w:rFonts w:ascii="Times New Roman" w:hAnsi="Times New Roman"/>
                <w:sz w:val="28"/>
                <w:szCs w:val="28"/>
              </w:rPr>
              <w:t xml:space="preserve">Основные показатели  сформированности  предметных результатов  </w:t>
            </w:r>
          </w:p>
        </w:tc>
        <w:tc>
          <w:tcPr>
            <w:tcW w:w="1099" w:type="dxa"/>
          </w:tcPr>
          <w:p w:rsidR="00E87478" w:rsidRPr="008A46A0" w:rsidRDefault="00E87478" w:rsidP="008A46A0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6A0">
              <w:rPr>
                <w:rFonts w:ascii="Times New Roman" w:hAnsi="Times New Roman"/>
                <w:sz w:val="28"/>
                <w:szCs w:val="28"/>
              </w:rPr>
              <w:t>Балл</w:t>
            </w:r>
          </w:p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46A0" w:rsidRPr="008A46A0" w:rsidTr="008A46A0">
        <w:trPr>
          <w:trHeight w:val="912"/>
        </w:trPr>
        <w:tc>
          <w:tcPr>
            <w:tcW w:w="2093" w:type="dxa"/>
            <w:vMerge w:val="restart"/>
          </w:tcPr>
          <w:p w:rsidR="008A46A0" w:rsidRPr="008A46A0" w:rsidRDefault="008A46A0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A46A0">
              <w:rPr>
                <w:rFonts w:ascii="Times New Roman" w:hAnsi="Times New Roman"/>
                <w:sz w:val="28"/>
                <w:szCs w:val="28"/>
              </w:rPr>
              <w:t>Древние корни в народном искусстве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8A46A0" w:rsidRPr="008A46A0" w:rsidRDefault="008A46A0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8A46A0" w:rsidRPr="008A46A0" w:rsidRDefault="008A46A0" w:rsidP="008A46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6A0">
              <w:rPr>
                <w:rFonts w:ascii="Times New Roman" w:hAnsi="Times New Roman"/>
                <w:sz w:val="24"/>
                <w:szCs w:val="24"/>
              </w:rPr>
              <w:t>Знать единство конструкции и декора в традиционном русском жилище. Подчеркивать формы и конструкции узором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8A46A0" w:rsidRPr="008A46A0" w:rsidRDefault="008A46A0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46A0" w:rsidRPr="008A46A0" w:rsidTr="008A46A0">
        <w:trPr>
          <w:trHeight w:val="814"/>
        </w:trPr>
        <w:tc>
          <w:tcPr>
            <w:tcW w:w="2093" w:type="dxa"/>
            <w:vMerge/>
          </w:tcPr>
          <w:p w:rsidR="008A46A0" w:rsidRPr="008A46A0" w:rsidRDefault="008A46A0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8A46A0" w:rsidRPr="008A46A0" w:rsidRDefault="008A46A0" w:rsidP="008A46A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Знать органичное единство функционального и эстетического значения вещи в интерьере крестьянского жилища. Использовать выразительные средства декоративно-прикладного искусства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8A46A0" w:rsidRPr="008A46A0" w:rsidRDefault="008A46A0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46A0" w:rsidRPr="008A46A0" w:rsidTr="008A46A0">
        <w:trPr>
          <w:trHeight w:val="4741"/>
        </w:trPr>
        <w:tc>
          <w:tcPr>
            <w:tcW w:w="2093" w:type="dxa"/>
            <w:vMerge/>
          </w:tcPr>
          <w:p w:rsidR="008A46A0" w:rsidRPr="008A46A0" w:rsidRDefault="008A46A0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8A46A0" w:rsidRPr="008A46A0" w:rsidRDefault="008A46A0" w:rsidP="008A46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6A0" w:rsidRPr="008A46A0" w:rsidRDefault="008A46A0" w:rsidP="008A46A0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Знать культуру быта, культуру труда народа, культуру человеческих отношений. Уметь почувствовать особый склад мышления наших предков, создавать объекты предметной среды</w:t>
            </w:r>
          </w:p>
          <w:p w:rsidR="008A46A0" w:rsidRPr="008A46A0" w:rsidRDefault="008A46A0" w:rsidP="008A46A0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8A46A0" w:rsidRPr="008A46A0" w:rsidRDefault="008A46A0" w:rsidP="008A46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6A0">
              <w:rPr>
                <w:rFonts w:ascii="Times New Roman" w:hAnsi="Times New Roman"/>
                <w:sz w:val="24"/>
                <w:szCs w:val="24"/>
              </w:rPr>
              <w:t>Создавать самостоятельные варианты орнаментального построения вышивки с опорой на народную традицию.</w:t>
            </w:r>
          </w:p>
          <w:p w:rsidR="008A46A0" w:rsidRPr="008A46A0" w:rsidRDefault="008A46A0" w:rsidP="008A46A0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Знать символику формы и цвета в орнаменте народной вышивки. Уметь работать в смешанной технике (бумага, мелки, акварель)</w:t>
            </w:r>
          </w:p>
          <w:p w:rsidR="008A46A0" w:rsidRPr="008A46A0" w:rsidRDefault="008A46A0" w:rsidP="008A46A0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Знать разнообразие форм и украшений народного костюма, символику цвета в народной одежде. Уметь создавать эскизы народного праздничного костюма</w:t>
            </w:r>
          </w:p>
          <w:p w:rsidR="008A46A0" w:rsidRPr="008A46A0" w:rsidRDefault="008A46A0" w:rsidP="008A46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6A0">
              <w:rPr>
                <w:rFonts w:ascii="Times New Roman" w:hAnsi="Times New Roman"/>
                <w:sz w:val="24"/>
                <w:szCs w:val="24"/>
              </w:rPr>
              <w:t>Знать роль и значение декоративно-прикладного искусства в укладе жизни русского народа. Уметь работать с различными материалами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8A46A0" w:rsidRPr="008A46A0" w:rsidRDefault="008A46A0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478" w:rsidRPr="008A46A0" w:rsidTr="004E488A">
        <w:tc>
          <w:tcPr>
            <w:tcW w:w="2093" w:type="dxa"/>
          </w:tcPr>
          <w:p w:rsidR="00E87478" w:rsidRPr="008A46A0" w:rsidRDefault="007956CD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A46A0">
              <w:rPr>
                <w:rFonts w:ascii="Times New Roman" w:hAnsi="Times New Roman"/>
                <w:sz w:val="28"/>
                <w:szCs w:val="28"/>
              </w:rPr>
              <w:t>Связь времен  в народном искусстве</w:t>
            </w:r>
          </w:p>
        </w:tc>
        <w:tc>
          <w:tcPr>
            <w:tcW w:w="7796" w:type="dxa"/>
          </w:tcPr>
          <w:p w:rsidR="007956CD" w:rsidRPr="008A46A0" w:rsidRDefault="007956CD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Понимать значение декоративного искусства в жизни людей. Знать дымковскую, филимоновскую, каргопольскую игрушку. Уметь передавать единство формы и декора в игрушке</w:t>
            </w:r>
          </w:p>
          <w:p w:rsidR="007956CD" w:rsidRPr="008A46A0" w:rsidRDefault="007956CD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Знать особенности росписи, цветового строя, главный элемент орнамента. Уметь передавать единство формы и декора. Выполнять приемы письма в манере мастеров Гжели</w:t>
            </w:r>
          </w:p>
          <w:p w:rsidR="00E82832" w:rsidRPr="008A46A0" w:rsidRDefault="007956CD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Знать основные приемы городецкой росписи. Уметь передавать единство формы и декора</w:t>
            </w: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Использовать гуашь в творческой работе; выполнять орнаментальную композицию определенного типа, учитывая форму предмета</w:t>
            </w:r>
          </w:p>
          <w:p w:rsidR="00E82832" w:rsidRPr="008A46A0" w:rsidRDefault="00E82832" w:rsidP="008A46A0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Выстраивать декор в соответствии с формой предмета, используя ритм как основу орнаментальной композиции. Владеть навыком работы с бумагой</w:t>
            </w:r>
          </w:p>
        </w:tc>
        <w:tc>
          <w:tcPr>
            <w:tcW w:w="1099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478" w:rsidRPr="008A46A0" w:rsidTr="004E488A">
        <w:tc>
          <w:tcPr>
            <w:tcW w:w="2093" w:type="dxa"/>
          </w:tcPr>
          <w:p w:rsidR="00E87478" w:rsidRPr="008A46A0" w:rsidRDefault="00E82832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A46A0">
              <w:rPr>
                <w:rFonts w:ascii="Times New Roman" w:hAnsi="Times New Roman"/>
                <w:sz w:val="28"/>
                <w:szCs w:val="28"/>
              </w:rPr>
              <w:t>Декор-человек, общество, время.</w:t>
            </w:r>
          </w:p>
        </w:tc>
        <w:tc>
          <w:tcPr>
            <w:tcW w:w="7796" w:type="dxa"/>
          </w:tcPr>
          <w:p w:rsidR="00E82832" w:rsidRPr="008A46A0" w:rsidRDefault="00E82832" w:rsidP="008A46A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A46A0">
              <w:rPr>
                <w:rFonts w:ascii="Times New Roman" w:hAnsi="Times New Roman"/>
                <w:sz w:val="24"/>
                <w:szCs w:val="24"/>
              </w:rPr>
              <w:t>Видеть в произведениях декоративно-прикладного искусства различных эпох единство материала, формы и декора</w:t>
            </w: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 xml:space="preserve">Понимать, что образный строй вещи (ритм, рисунок орнамента, </w:t>
            </w: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сочетание цветов, композиция) определяются ролью ее хозяина. Работать в выбранном материале</w:t>
            </w:r>
          </w:p>
        </w:tc>
        <w:tc>
          <w:tcPr>
            <w:tcW w:w="1099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478" w:rsidRPr="008A46A0" w:rsidTr="004E488A">
        <w:tc>
          <w:tcPr>
            <w:tcW w:w="209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87478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Творчески работать над предложенной темой, используя выразительные возможности художественных материалов и язык ДПИ</w:t>
            </w: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82832" w:rsidRPr="008A46A0" w:rsidRDefault="00E82832" w:rsidP="008A46A0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46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Работать в выбранном материале, используя язык ДПИ: условность, символичность, плоскостность изображения, </w:t>
            </w:r>
            <w:r w:rsidRPr="008A46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учитывая цветовой палитры, особенности композиции</w:t>
            </w:r>
          </w:p>
          <w:p w:rsidR="00E82832" w:rsidRPr="008A46A0" w:rsidRDefault="00E82832" w:rsidP="008A46A0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2832" w:rsidRPr="008A46A0" w:rsidRDefault="00E82832" w:rsidP="008A46A0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Понимать, что образный строй вещи определяется социальной ролью ее хозяина. Видеть в произведениях декоративно-прикладного искусства различных эпох единство материала, формы декора</w:t>
            </w:r>
          </w:p>
          <w:p w:rsidR="00E82832" w:rsidRPr="008A46A0" w:rsidRDefault="00E82832" w:rsidP="008A46A0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478" w:rsidRPr="008A46A0" w:rsidTr="004E488A">
        <w:tc>
          <w:tcPr>
            <w:tcW w:w="2093" w:type="dxa"/>
          </w:tcPr>
          <w:p w:rsidR="00E87478" w:rsidRPr="008A46A0" w:rsidRDefault="00E82832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A46A0">
              <w:rPr>
                <w:rFonts w:ascii="Times New Roman" w:hAnsi="Times New Roman"/>
                <w:sz w:val="28"/>
                <w:szCs w:val="28"/>
              </w:rPr>
              <w:lastRenderedPageBreak/>
              <w:t>Декоративное искусство в современном мире</w:t>
            </w:r>
          </w:p>
        </w:tc>
        <w:tc>
          <w:tcPr>
            <w:tcW w:w="7796" w:type="dxa"/>
          </w:tcPr>
          <w:p w:rsidR="00E87478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Знать виды ДПИ, особенности его языка. Понимать роль взаимосвязи материала, формы и содержания при создании произведений ДПИ</w:t>
            </w: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Знать виды ДПИ, особенности его языка. Понимать роль взаимосвязи материала, формы и содержания при создании произведений ДПИ</w:t>
            </w: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Владеть практическими навыками выразительного использования фактуры, формы, объема</w:t>
            </w: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Владеть навыками поэтапного воплощения творческого замысла в выбранном материале, используя язык декоративно-прикладного обобщения</w:t>
            </w:r>
          </w:p>
          <w:p w:rsidR="00E82832" w:rsidRPr="008A46A0" w:rsidRDefault="00E82832" w:rsidP="008A46A0">
            <w:pPr>
              <w:pStyle w:val="a8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82832" w:rsidRPr="008A46A0" w:rsidRDefault="00E82832" w:rsidP="008A46A0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46A0">
              <w:rPr>
                <w:rFonts w:ascii="Times New Roman" w:eastAsia="Calibri" w:hAnsi="Times New Roman"/>
                <w:sz w:val="24"/>
                <w:szCs w:val="24"/>
              </w:rPr>
              <w:t>Знать виды декоративно-прикладного искусства, особенности языка</w:t>
            </w:r>
          </w:p>
        </w:tc>
        <w:tc>
          <w:tcPr>
            <w:tcW w:w="1099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478" w:rsidRPr="008A46A0" w:rsidTr="004E488A">
        <w:tc>
          <w:tcPr>
            <w:tcW w:w="209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478" w:rsidRPr="008A46A0" w:rsidTr="004E488A">
        <w:trPr>
          <w:trHeight w:val="1819"/>
        </w:trPr>
        <w:tc>
          <w:tcPr>
            <w:tcW w:w="10988" w:type="dxa"/>
            <w:gridSpan w:val="3"/>
          </w:tcPr>
          <w:p w:rsidR="00E87478" w:rsidRPr="008A46A0" w:rsidRDefault="00E87478" w:rsidP="008A46A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A46A0">
              <w:rPr>
                <w:rFonts w:ascii="Times New Roman" w:hAnsi="Times New Roman"/>
                <w:sz w:val="24"/>
                <w:szCs w:val="24"/>
              </w:rPr>
              <w:t>Подпись учителя:_______________________     Подпись родителей  ______________</w:t>
            </w:r>
          </w:p>
          <w:p w:rsidR="00E87478" w:rsidRPr="008A46A0" w:rsidRDefault="00E87478" w:rsidP="008A46A0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7478" w:rsidRPr="008A46A0" w:rsidRDefault="00E87478" w:rsidP="008A46A0">
      <w:pPr>
        <w:pStyle w:val="a8"/>
        <w:rPr>
          <w:rFonts w:ascii="Times New Roman" w:hAnsi="Times New Roman"/>
          <w:b/>
          <w:sz w:val="24"/>
          <w:szCs w:val="24"/>
        </w:rPr>
      </w:pPr>
    </w:p>
    <w:p w:rsidR="00E87478" w:rsidRPr="008A46A0" w:rsidRDefault="00E87478" w:rsidP="008A46A0">
      <w:pPr>
        <w:pStyle w:val="a8"/>
        <w:rPr>
          <w:rFonts w:ascii="Times New Roman" w:hAnsi="Times New Roman"/>
        </w:rPr>
      </w:pPr>
    </w:p>
    <w:p w:rsidR="00E87478" w:rsidRPr="008A46A0" w:rsidRDefault="00E87478" w:rsidP="008A46A0">
      <w:pPr>
        <w:pStyle w:val="a8"/>
        <w:rPr>
          <w:rFonts w:ascii="Times New Roman" w:hAnsi="Times New Roman"/>
          <w:b/>
          <w:sz w:val="24"/>
        </w:rPr>
      </w:pPr>
      <w:r w:rsidRPr="008A46A0">
        <w:rPr>
          <w:rFonts w:ascii="Times New Roman" w:hAnsi="Times New Roman"/>
          <w:b/>
          <w:sz w:val="24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E87478" w:rsidRPr="008A46A0" w:rsidTr="004E488A">
        <w:tc>
          <w:tcPr>
            <w:tcW w:w="1102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</w:rPr>
            </w:pPr>
          </w:p>
        </w:tc>
      </w:tr>
      <w:tr w:rsidR="00E87478" w:rsidRPr="008A46A0" w:rsidTr="004E488A">
        <w:tc>
          <w:tcPr>
            <w:tcW w:w="1102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</w:rPr>
            </w:pPr>
          </w:p>
        </w:tc>
      </w:tr>
      <w:tr w:rsidR="00E87478" w:rsidRPr="008A46A0" w:rsidTr="004E488A">
        <w:tc>
          <w:tcPr>
            <w:tcW w:w="1102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</w:rPr>
            </w:pPr>
          </w:p>
        </w:tc>
      </w:tr>
      <w:tr w:rsidR="00E87478" w:rsidRPr="008A46A0" w:rsidTr="004E488A">
        <w:tc>
          <w:tcPr>
            <w:tcW w:w="1102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</w:rPr>
            </w:pPr>
          </w:p>
        </w:tc>
      </w:tr>
      <w:tr w:rsidR="00E87478" w:rsidRPr="008A46A0" w:rsidTr="004E488A">
        <w:tc>
          <w:tcPr>
            <w:tcW w:w="1102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</w:rPr>
            </w:pPr>
          </w:p>
        </w:tc>
      </w:tr>
      <w:tr w:rsidR="00E87478" w:rsidRPr="008A46A0" w:rsidTr="004E488A">
        <w:tc>
          <w:tcPr>
            <w:tcW w:w="1102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</w:rPr>
            </w:pPr>
          </w:p>
        </w:tc>
      </w:tr>
      <w:tr w:rsidR="00E87478" w:rsidRPr="008A46A0" w:rsidTr="004E488A">
        <w:tc>
          <w:tcPr>
            <w:tcW w:w="1102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</w:rPr>
            </w:pPr>
          </w:p>
        </w:tc>
      </w:tr>
      <w:tr w:rsidR="00E87478" w:rsidRPr="008A46A0" w:rsidTr="004E488A">
        <w:tc>
          <w:tcPr>
            <w:tcW w:w="11023" w:type="dxa"/>
          </w:tcPr>
          <w:p w:rsidR="00E87478" w:rsidRPr="008A46A0" w:rsidRDefault="00E87478" w:rsidP="008A46A0">
            <w:pPr>
              <w:pStyle w:val="a8"/>
              <w:rPr>
                <w:rFonts w:ascii="Times New Roman" w:hAnsi="Times New Roman"/>
              </w:rPr>
            </w:pPr>
          </w:p>
        </w:tc>
      </w:tr>
    </w:tbl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spacing w:line="240" w:lineRule="auto"/>
        <w:rPr>
          <w:rFonts w:ascii="Times New Roman" w:hAnsi="Times New Roman"/>
        </w:rPr>
      </w:pPr>
    </w:p>
    <w:p w:rsidR="00E87478" w:rsidRPr="008A46A0" w:rsidRDefault="00E87478" w:rsidP="008A46A0">
      <w:pPr>
        <w:tabs>
          <w:tab w:val="left" w:pos="9840"/>
        </w:tabs>
        <w:spacing w:line="240" w:lineRule="auto"/>
        <w:rPr>
          <w:rFonts w:ascii="Times New Roman" w:hAnsi="Times New Roman"/>
        </w:rPr>
      </w:pPr>
      <w:r w:rsidRPr="008A46A0">
        <w:rPr>
          <w:rFonts w:ascii="Times New Roman" w:hAnsi="Times New Roman"/>
        </w:rPr>
        <w:lastRenderedPageBreak/>
        <w:tab/>
      </w:r>
    </w:p>
    <w:p w:rsidR="002F65EF" w:rsidRPr="008A46A0" w:rsidRDefault="002F65EF" w:rsidP="008A46A0">
      <w:pPr>
        <w:spacing w:line="240" w:lineRule="auto"/>
        <w:rPr>
          <w:rFonts w:ascii="Times New Roman" w:hAnsi="Times New Roman"/>
        </w:rPr>
      </w:pPr>
    </w:p>
    <w:sectPr w:rsidR="002F65EF" w:rsidRPr="008A46A0" w:rsidSect="003C53A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A11" w:rsidRDefault="006F5A11" w:rsidP="00B70E04">
      <w:pPr>
        <w:spacing w:after="0" w:line="240" w:lineRule="auto"/>
      </w:pPr>
      <w:r>
        <w:separator/>
      </w:r>
    </w:p>
  </w:endnote>
  <w:end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A11" w:rsidRDefault="006F5A11" w:rsidP="00B70E04">
      <w:pPr>
        <w:spacing w:after="0" w:line="240" w:lineRule="auto"/>
      </w:pPr>
      <w:r>
        <w:separator/>
      </w:r>
    </w:p>
  </w:footnote>
  <w:foot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A5801"/>
    <w:multiLevelType w:val="hybridMultilevel"/>
    <w:tmpl w:val="DAE2C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3274C"/>
    <w:multiLevelType w:val="hybridMultilevel"/>
    <w:tmpl w:val="CB0AE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22"/>
    <w:rsid w:val="000522AA"/>
    <w:rsid w:val="00055190"/>
    <w:rsid w:val="002E41A2"/>
    <w:rsid w:val="002F65EF"/>
    <w:rsid w:val="00336C29"/>
    <w:rsid w:val="00343460"/>
    <w:rsid w:val="00356ED0"/>
    <w:rsid w:val="003F1518"/>
    <w:rsid w:val="004659FF"/>
    <w:rsid w:val="00501922"/>
    <w:rsid w:val="00631E72"/>
    <w:rsid w:val="006E4FA9"/>
    <w:rsid w:val="006F5A11"/>
    <w:rsid w:val="007956CD"/>
    <w:rsid w:val="00872631"/>
    <w:rsid w:val="008A46A0"/>
    <w:rsid w:val="009B7576"/>
    <w:rsid w:val="00AB7565"/>
    <w:rsid w:val="00B04AB4"/>
    <w:rsid w:val="00B06300"/>
    <w:rsid w:val="00B50A86"/>
    <w:rsid w:val="00B70E04"/>
    <w:rsid w:val="00CF3C8F"/>
    <w:rsid w:val="00E41A6A"/>
    <w:rsid w:val="00E82832"/>
    <w:rsid w:val="00E87478"/>
    <w:rsid w:val="00EC1147"/>
    <w:rsid w:val="00ED4135"/>
    <w:rsid w:val="00FB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9D85F-9B06-4E74-B6C1-532D8028B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4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70E04"/>
  </w:style>
  <w:style w:type="paragraph" w:styleId="a6">
    <w:name w:val="footer"/>
    <w:basedOn w:val="a"/>
    <w:link w:val="a7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04"/>
  </w:style>
  <w:style w:type="paragraph" w:styleId="a8">
    <w:name w:val="No Spacing"/>
    <w:uiPriority w:val="1"/>
    <w:qFormat/>
    <w:rsid w:val="00E8747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0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5064E-E091-4EAB-8298-3808CDE9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PrepodKKL</cp:lastModifiedBy>
  <cp:revision>4</cp:revision>
  <dcterms:created xsi:type="dcterms:W3CDTF">2016-01-27T06:13:00Z</dcterms:created>
  <dcterms:modified xsi:type="dcterms:W3CDTF">2016-01-27T07:16:00Z</dcterms:modified>
</cp:coreProperties>
</file>